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2D" w:rsidRPr="0039256E" w:rsidRDefault="00BD132D" w:rsidP="00BD132D">
      <w:pPr>
        <w:jc w:val="center"/>
        <w:rPr>
          <w:b/>
          <w:sz w:val="44"/>
          <w:szCs w:val="52"/>
        </w:rPr>
      </w:pPr>
      <w:bookmarkStart w:id="0" w:name="_GoBack"/>
      <w:bookmarkEnd w:id="0"/>
      <w:r w:rsidRPr="0039256E">
        <w:rPr>
          <w:b/>
          <w:sz w:val="44"/>
          <w:szCs w:val="52"/>
        </w:rPr>
        <w:t>What Keeps Me Well?</w:t>
      </w:r>
    </w:p>
    <w:p w:rsidR="00BD132D" w:rsidRDefault="00BD132D" w:rsidP="00BD132D">
      <w:pPr>
        <w:jc w:val="center"/>
        <w:rPr>
          <w:sz w:val="24"/>
          <w:szCs w:val="52"/>
        </w:rPr>
      </w:pPr>
      <w:r>
        <w:rPr>
          <w:sz w:val="24"/>
          <w:szCs w:val="52"/>
        </w:rPr>
        <w:t xml:space="preserve">We all have things we need to do in the day that keep us feeling like ourselves. When we are unwell it can be hard to find the motivation to do these things and sometimes it is difficult to enjoy the things we used to enjoy doing. By trying to do small amounts of things that help you feel more like yourself and building it up gradually, you can get back in touch with who you really are outside of your mental health difficulties.  </w:t>
      </w:r>
    </w:p>
    <w:p w:rsidR="00BD132D" w:rsidRPr="00E6048E" w:rsidRDefault="00BD132D" w:rsidP="00BD132D">
      <w:pPr>
        <w:jc w:val="center"/>
        <w:rPr>
          <w:sz w:val="24"/>
          <w:szCs w:val="52"/>
        </w:rPr>
      </w:pPr>
    </w:p>
    <w:tbl>
      <w:tblPr>
        <w:tblStyle w:val="TableGrid"/>
        <w:tblW w:w="0" w:type="auto"/>
        <w:tblLook w:val="04A0" w:firstRow="1" w:lastRow="0" w:firstColumn="1" w:lastColumn="0" w:noHBand="0" w:noVBand="1"/>
      </w:tblPr>
      <w:tblGrid>
        <w:gridCol w:w="3080"/>
        <w:gridCol w:w="3081"/>
        <w:gridCol w:w="3081"/>
      </w:tblGrid>
      <w:tr w:rsidR="00BD132D" w:rsidTr="0027662C">
        <w:tc>
          <w:tcPr>
            <w:tcW w:w="3080" w:type="dxa"/>
            <w:shd w:val="clear" w:color="auto" w:fill="C2D69B" w:themeFill="accent3" w:themeFillTint="99"/>
          </w:tcPr>
          <w:p w:rsidR="00BD132D" w:rsidRPr="009E1820" w:rsidRDefault="00BD132D" w:rsidP="0027662C">
            <w:pPr>
              <w:jc w:val="center"/>
              <w:rPr>
                <w:b/>
                <w:sz w:val="28"/>
                <w:szCs w:val="28"/>
              </w:rPr>
            </w:pPr>
            <w:r w:rsidRPr="009E1820">
              <w:rPr>
                <w:b/>
                <w:sz w:val="28"/>
                <w:szCs w:val="28"/>
              </w:rPr>
              <w:t>Activity that keeps me well</w:t>
            </w:r>
          </w:p>
        </w:tc>
        <w:tc>
          <w:tcPr>
            <w:tcW w:w="3081" w:type="dxa"/>
            <w:shd w:val="clear" w:color="auto" w:fill="C6D9F1" w:themeFill="text2" w:themeFillTint="33"/>
          </w:tcPr>
          <w:p w:rsidR="00BD132D" w:rsidRPr="009E1820" w:rsidRDefault="00BD132D" w:rsidP="0027662C">
            <w:pPr>
              <w:jc w:val="center"/>
              <w:rPr>
                <w:b/>
                <w:sz w:val="28"/>
                <w:szCs w:val="28"/>
              </w:rPr>
            </w:pPr>
            <w:r w:rsidRPr="009E1820">
              <w:rPr>
                <w:b/>
                <w:sz w:val="28"/>
                <w:szCs w:val="28"/>
              </w:rPr>
              <w:t>How often I do it</w:t>
            </w:r>
          </w:p>
        </w:tc>
        <w:tc>
          <w:tcPr>
            <w:tcW w:w="3081" w:type="dxa"/>
            <w:shd w:val="clear" w:color="auto" w:fill="FABF8F" w:themeFill="accent6" w:themeFillTint="99"/>
          </w:tcPr>
          <w:p w:rsidR="00BD132D" w:rsidRPr="009E1820" w:rsidRDefault="005A2711" w:rsidP="0027662C">
            <w:pPr>
              <w:jc w:val="center"/>
              <w:rPr>
                <w:b/>
                <w:sz w:val="28"/>
                <w:szCs w:val="28"/>
              </w:rPr>
            </w:pPr>
            <w:r>
              <w:rPr>
                <w:b/>
                <w:sz w:val="28"/>
                <w:szCs w:val="28"/>
              </w:rPr>
              <w:t>How often would it be helpful for me to do it?</w:t>
            </w:r>
          </w:p>
        </w:tc>
      </w:tr>
      <w:tr w:rsidR="00BD132D" w:rsidTr="0027662C">
        <w:trPr>
          <w:trHeight w:val="1070"/>
        </w:trPr>
        <w:tc>
          <w:tcPr>
            <w:tcW w:w="3080" w:type="dxa"/>
          </w:tcPr>
          <w:p w:rsidR="00BD132D" w:rsidRPr="006F23FC" w:rsidRDefault="00BD132D" w:rsidP="0027662C">
            <w:pPr>
              <w:jc w:val="center"/>
              <w:rPr>
                <w:szCs w:val="52"/>
              </w:rPr>
            </w:pPr>
            <w:r>
              <w:rPr>
                <w:szCs w:val="52"/>
              </w:rPr>
              <w:t>e.g. getting enough sleep, eating properly, socialising, hobbies</w:t>
            </w:r>
          </w:p>
        </w:tc>
        <w:tc>
          <w:tcPr>
            <w:tcW w:w="3081" w:type="dxa"/>
          </w:tcPr>
          <w:p w:rsidR="00BD132D" w:rsidRPr="006F23FC" w:rsidRDefault="00BD132D" w:rsidP="0027662C">
            <w:pPr>
              <w:jc w:val="center"/>
              <w:rPr>
                <w:sz w:val="20"/>
                <w:szCs w:val="52"/>
              </w:rPr>
            </w:pPr>
            <w:r>
              <w:rPr>
                <w:sz w:val="20"/>
                <w:szCs w:val="52"/>
              </w:rPr>
              <w:t>e.g. Rarely/everyday/every week</w:t>
            </w:r>
          </w:p>
        </w:tc>
        <w:tc>
          <w:tcPr>
            <w:tcW w:w="3081" w:type="dxa"/>
          </w:tcPr>
          <w:p w:rsidR="00BD132D" w:rsidRPr="006F23FC" w:rsidRDefault="00BD132D" w:rsidP="0027662C">
            <w:pPr>
              <w:jc w:val="center"/>
              <w:rPr>
                <w:sz w:val="20"/>
                <w:szCs w:val="52"/>
              </w:rPr>
            </w:pPr>
            <w:r>
              <w:rPr>
                <w:sz w:val="20"/>
                <w:szCs w:val="52"/>
              </w:rPr>
              <w:t>e.g. Every day/Once a week etc.</w:t>
            </w:r>
          </w:p>
        </w:tc>
      </w:tr>
      <w:tr w:rsidR="00BD132D" w:rsidTr="0027662C">
        <w:trPr>
          <w:trHeight w:val="1114"/>
        </w:trPr>
        <w:tc>
          <w:tcPr>
            <w:tcW w:w="3080"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r>
      <w:tr w:rsidR="00BD132D" w:rsidTr="0027662C">
        <w:trPr>
          <w:trHeight w:val="1130"/>
        </w:trPr>
        <w:tc>
          <w:tcPr>
            <w:tcW w:w="3080"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r>
      <w:tr w:rsidR="00BD132D" w:rsidTr="0027662C">
        <w:trPr>
          <w:trHeight w:val="1118"/>
        </w:trPr>
        <w:tc>
          <w:tcPr>
            <w:tcW w:w="3080"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r>
      <w:tr w:rsidR="00BD132D" w:rsidTr="0027662C">
        <w:trPr>
          <w:trHeight w:val="1120"/>
        </w:trPr>
        <w:tc>
          <w:tcPr>
            <w:tcW w:w="3080"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r>
      <w:tr w:rsidR="00BD132D" w:rsidTr="0027662C">
        <w:trPr>
          <w:trHeight w:val="1136"/>
        </w:trPr>
        <w:tc>
          <w:tcPr>
            <w:tcW w:w="3080"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r>
      <w:tr w:rsidR="00BD132D" w:rsidTr="0027662C">
        <w:trPr>
          <w:trHeight w:val="1124"/>
        </w:trPr>
        <w:tc>
          <w:tcPr>
            <w:tcW w:w="3080"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r>
      <w:tr w:rsidR="00BD132D" w:rsidTr="0027662C">
        <w:trPr>
          <w:trHeight w:val="1126"/>
        </w:trPr>
        <w:tc>
          <w:tcPr>
            <w:tcW w:w="3080"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c>
          <w:tcPr>
            <w:tcW w:w="3081" w:type="dxa"/>
          </w:tcPr>
          <w:p w:rsidR="00BD132D" w:rsidRDefault="00BD132D" w:rsidP="0027662C">
            <w:pPr>
              <w:jc w:val="center"/>
              <w:rPr>
                <w:sz w:val="44"/>
                <w:szCs w:val="52"/>
              </w:rPr>
            </w:pPr>
          </w:p>
        </w:tc>
      </w:tr>
    </w:tbl>
    <w:p w:rsidR="009A73D9" w:rsidRDefault="009A73D9"/>
    <w:sectPr w:rsidR="009A7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2D"/>
    <w:rsid w:val="005A2711"/>
    <w:rsid w:val="007F01A4"/>
    <w:rsid w:val="009A73D9"/>
    <w:rsid w:val="00BD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Laura E. (RRE) SSSFT</dc:creator>
  <cp:lastModifiedBy>Estall Kim (RRE) SSSFT</cp:lastModifiedBy>
  <cp:revision>2</cp:revision>
  <dcterms:created xsi:type="dcterms:W3CDTF">2018-09-07T06:43:00Z</dcterms:created>
  <dcterms:modified xsi:type="dcterms:W3CDTF">2018-09-07T06:43:00Z</dcterms:modified>
</cp:coreProperties>
</file>